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Calibri" w:cs="Calibri"/>
          <w:b/>
          <w:sz w:val="44"/>
          <w:szCs w:val="44"/>
          <w:u w:val="single"/>
        </w:rPr>
      </w:pPr>
      <w:r>
        <w:rPr>
          <w:rFonts w:ascii="Calibri" w:hAnsi="Calibri" w:eastAsia="Calibri" w:cs="Calibri"/>
          <w:b/>
          <w:sz w:val="44"/>
          <w:szCs w:val="44"/>
          <w:u w:val="single"/>
          <w:rtl w:val="0"/>
        </w:rPr>
        <w:t>BCD CONVERTER USING WRAPPER CLASS IN JAVA</w:t>
      </w:r>
    </w:p>
    <w:p/>
    <w:p>
      <w:pPr>
        <w:rPr>
          <w:rFonts w:ascii="Calibri" w:hAnsi="Calibri" w:eastAsia="Calibri" w:cs="Calibri"/>
          <w:b/>
          <w:sz w:val="28"/>
          <w:szCs w:val="28"/>
        </w:rPr>
      </w:pPr>
      <w:r>
        <w:rPr>
          <w:rFonts w:ascii="Calibri" w:hAnsi="Calibri" w:eastAsia="Calibri" w:cs="Calibri"/>
          <w:b/>
          <w:sz w:val="28"/>
          <w:szCs w:val="28"/>
          <w:rtl w:val="0"/>
        </w:rPr>
        <w:t xml:space="preserve">INTRODUCTION - </w:t>
      </w:r>
    </w:p>
    <w:p/>
    <w:p>
      <w:pPr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b/>
          <w:sz w:val="24"/>
          <w:szCs w:val="24"/>
          <w:rtl w:val="0"/>
        </w:rPr>
        <w:t>BCD</w:t>
      </w:r>
      <w:r>
        <w:rPr>
          <w:rFonts w:ascii="Calibri" w:hAnsi="Calibri" w:eastAsia="Calibri" w:cs="Calibri"/>
          <w:sz w:val="24"/>
          <w:szCs w:val="24"/>
          <w:rtl w:val="0"/>
        </w:rPr>
        <w:t xml:space="preserve"> = Binary Coded Decimal</w:t>
      </w:r>
    </w:p>
    <w:p>
      <w:pPr>
        <w:rPr>
          <w:rFonts w:ascii="Calibri" w:hAnsi="Calibri" w:eastAsia="Calibri" w:cs="Calibri"/>
          <w:sz w:val="24"/>
          <w:szCs w:val="24"/>
        </w:rPr>
      </w:pPr>
    </w:p>
    <w:p>
      <w:pPr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  <w:rtl w:val="0"/>
        </w:rPr>
        <w:t>BCD Converter is used to convert one type of number system into another.</w:t>
      </w:r>
    </w:p>
    <w:p>
      <w:pPr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  <w:rtl w:val="0"/>
        </w:rPr>
        <w:t>Eg., Decimal to Binary or Binary to Decimal, etc.</w:t>
      </w:r>
    </w:p>
    <w:p/>
    <w:p>
      <w:pPr>
        <w:rPr>
          <w:rFonts w:ascii="Calibri" w:hAnsi="Calibri" w:eastAsia="Calibri" w:cs="Calibri"/>
          <w:b/>
          <w:sz w:val="28"/>
          <w:szCs w:val="28"/>
        </w:rPr>
      </w:pPr>
      <w:r>
        <w:rPr>
          <w:rFonts w:ascii="Calibri" w:hAnsi="Calibri" w:eastAsia="Calibri" w:cs="Calibri"/>
          <w:b/>
          <w:sz w:val="28"/>
          <w:szCs w:val="28"/>
          <w:rtl w:val="0"/>
        </w:rPr>
        <w:t>IMPLEMENTATION -</w:t>
      </w:r>
    </w:p>
    <w:p/>
    <w:p>
      <w:pPr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>In this, the program takes multiple parameters as inputs and performs the operations on them.</w:t>
      </w:r>
    </w:p>
    <w:p>
      <w:pPr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</w:p>
    <w:p>
      <w:pPr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 xml:space="preserve">Following are the functionalities of the project - </w:t>
      </w:r>
    </w:p>
    <w:p>
      <w:pPr>
        <w:numPr>
          <w:ilvl w:val="0"/>
          <w:numId w:val="1"/>
        </w:numPr>
        <w:ind w:left="720" w:hanging="360"/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>Binary to Decimal</w:t>
      </w:r>
    </w:p>
    <w:p>
      <w:pPr>
        <w:numPr>
          <w:ilvl w:val="0"/>
          <w:numId w:val="1"/>
        </w:numPr>
        <w:ind w:left="720" w:hanging="360"/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>Binary to Hexadecimal</w:t>
      </w:r>
    </w:p>
    <w:p>
      <w:pPr>
        <w:numPr>
          <w:ilvl w:val="0"/>
          <w:numId w:val="1"/>
        </w:numPr>
        <w:ind w:left="720" w:hanging="360"/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>Decimal to Binary</w:t>
      </w:r>
    </w:p>
    <w:p>
      <w:pPr>
        <w:numPr>
          <w:ilvl w:val="0"/>
          <w:numId w:val="1"/>
        </w:numPr>
        <w:ind w:left="720" w:hanging="360"/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>Hexadecimal to Binary</w:t>
      </w:r>
    </w:p>
    <w:p>
      <w:pPr>
        <w:numPr>
          <w:ilvl w:val="0"/>
          <w:numId w:val="1"/>
        </w:numPr>
        <w:ind w:left="720" w:hanging="360"/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>Decimal to Hexadecimal</w:t>
      </w:r>
    </w:p>
    <w:p>
      <w:pPr>
        <w:numPr>
          <w:ilvl w:val="0"/>
          <w:numId w:val="1"/>
        </w:numPr>
        <w:ind w:left="720" w:hanging="360"/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>Hexadecimal to Decimal</w:t>
      </w:r>
    </w:p>
    <w:p>
      <w:pPr>
        <w:ind w:left="0" w:firstLine="0"/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</w:p>
    <w:p>
      <w:pPr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>To build this program switch case and while loop are used.</w:t>
      </w:r>
    </w:p>
    <w:p>
      <w:pPr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</w:p>
    <w:p>
      <w:pPr>
        <w:rPr>
          <w:rFonts w:ascii="Calibri" w:hAnsi="Calibri" w:eastAsia="Calibri" w:cs="Calibri"/>
          <w:b/>
          <w:color w:val="202124"/>
          <w:sz w:val="28"/>
          <w:szCs w:val="28"/>
          <w:highlight w:val="white"/>
        </w:rPr>
      </w:pPr>
      <w:r>
        <w:rPr>
          <w:rFonts w:ascii="Calibri" w:hAnsi="Calibri" w:eastAsia="Calibri" w:cs="Calibri"/>
          <w:b/>
          <w:color w:val="202124"/>
          <w:sz w:val="28"/>
          <w:szCs w:val="28"/>
          <w:highlight w:val="white"/>
          <w:rtl w:val="0"/>
        </w:rPr>
        <w:t xml:space="preserve">PROGRAM - </w:t>
      </w:r>
    </w:p>
    <w:p>
      <w:pPr>
        <w:rPr>
          <w:rFonts w:ascii="Roboto" w:hAnsi="Roboto" w:eastAsia="Roboto" w:cs="Roboto"/>
          <w:color w:val="202124"/>
          <w:sz w:val="20"/>
          <w:szCs w:val="20"/>
          <w:highlight w:val="white"/>
        </w:rPr>
      </w:pP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008000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008000"/>
          <w:sz w:val="20"/>
          <w:szCs w:val="20"/>
          <w:highlight w:val="white"/>
          <w:rtl w:val="0"/>
        </w:rPr>
        <w:t>/*  BCD Converter made by Supriya Bauddh (NIT Delhi)    */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import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java.util.*;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public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class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Main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public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static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void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main(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String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[] args)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Scanner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sc =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new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Scanner(System.in);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Main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obj =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new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Main();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ch, num, res, i = 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1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double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dnum, dres;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String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snum , sres;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008000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8000"/>
          <w:sz w:val="20"/>
          <w:szCs w:val="20"/>
          <w:highlight w:val="white"/>
          <w:rtl w:val="0"/>
        </w:rPr>
        <w:t>//this loop is used to iterate the menu items after every successful operation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while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(i == 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1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008000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</w:t>
      </w:r>
      <w:r>
        <w:rPr>
          <w:rFonts w:ascii="Courier New" w:hAnsi="Courier New" w:eastAsia="Courier New" w:cs="Courier New"/>
          <w:b/>
          <w:color w:val="008000"/>
          <w:sz w:val="20"/>
          <w:szCs w:val="20"/>
          <w:highlight w:val="white"/>
          <w:rtl w:val="0"/>
        </w:rPr>
        <w:t>//Menu Items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"Enter Input 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"1) Binary to Decimal 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"2) Binary to Hexadecimal 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"3) Decimal to Binary  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"4) Hexadecimal to Binary 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"5) Decimal to Hexadecimal  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"6) Hexadecimal to Decimal 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"7) Exit"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ch = sc.nextInt();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008000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</w:t>
      </w:r>
      <w:r>
        <w:rPr>
          <w:rFonts w:ascii="Courier New" w:hAnsi="Courier New" w:eastAsia="Courier New" w:cs="Courier New"/>
          <w:b/>
          <w:color w:val="008000"/>
          <w:sz w:val="20"/>
          <w:szCs w:val="20"/>
          <w:highlight w:val="white"/>
          <w:rtl w:val="0"/>
        </w:rPr>
        <w:t>//Switch Case to perform desired operation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switch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(ch)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case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1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: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"Enter Binary Number"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snum= sc.next();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res = Integer.parseInt(snum, 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2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"Decimal Number="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+ res+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"\n"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break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case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2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: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"Enter Binary Number"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snum= sc.next();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z= Integer.parseInt(snum, 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2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sres=Integer.toHexString(z);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"Hexadecimal Number="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+ sres +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"\n"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break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case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3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: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"Enter Decimal Number"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num = sc.nextInt();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sres = Integer.toBinaryString(num);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"Binary Number="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+ sres);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break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case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4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: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"Enter Hexadecimal Number"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String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hex= sc.next();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num=Integer.parseInt(hex,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16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sres = Integer.toBinaryString(num);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"Binary Number="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+ sres);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break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case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5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: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"Enter Decimal Number"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num = sc.nextInt();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sres=Integer.toHexString(num);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"Hexadecimal Number="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+ sres);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break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case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6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: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"Enter Hexadecimal Number"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String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hexa= sc.next();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num=Integer.parseInt(hexa,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16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 Decimal Number="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+ num);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break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case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7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: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"Thank you"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i = -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1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break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default: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"Invalid Input"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break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}</w:t>
      </w:r>
    </w:p>
    <w:p>
      <w:pPr>
        <w:rPr>
          <w:rFonts w:ascii="Roboto" w:hAnsi="Roboto" w:eastAsia="Roboto" w:cs="Roboto"/>
          <w:color w:val="202124"/>
          <w:sz w:val="20"/>
          <w:szCs w:val="20"/>
          <w:highlight w:val="white"/>
        </w:rPr>
      </w:pPr>
    </w:p>
    <w:p>
      <w:pPr>
        <w:rPr>
          <w:rFonts w:ascii="Roboto" w:hAnsi="Roboto" w:eastAsia="Roboto" w:cs="Roboto"/>
          <w:color w:val="202124"/>
          <w:sz w:val="20"/>
          <w:szCs w:val="20"/>
          <w:highlight w:val="white"/>
        </w:rPr>
      </w:pPr>
    </w:p>
    <w:p>
      <w:pPr>
        <w:rPr>
          <w:rFonts w:ascii="Roboto" w:hAnsi="Roboto" w:eastAsia="Roboto" w:cs="Roboto"/>
          <w:color w:val="202124"/>
          <w:sz w:val="20"/>
          <w:szCs w:val="20"/>
          <w:highlight w:val="white"/>
        </w:rPr>
      </w:pPr>
    </w:p>
    <w:p>
      <w:pPr>
        <w:rPr>
          <w:rFonts w:ascii="Roboto" w:hAnsi="Roboto" w:eastAsia="Roboto" w:cs="Roboto"/>
          <w:color w:val="202124"/>
          <w:sz w:val="20"/>
          <w:szCs w:val="20"/>
          <w:highlight w:val="white"/>
        </w:rPr>
      </w:pPr>
    </w:p>
    <w:p>
      <w:pPr>
        <w:rPr>
          <w:rFonts w:ascii="Calibri" w:hAnsi="Calibri" w:eastAsia="Calibri" w:cs="Calibri"/>
          <w:color w:val="202124"/>
          <w:sz w:val="20"/>
          <w:szCs w:val="20"/>
          <w:highlight w:val="white"/>
        </w:rPr>
      </w:pPr>
    </w:p>
    <w:p>
      <w:pPr>
        <w:rPr>
          <w:rFonts w:hint="default"/>
          <w:b/>
          <w:bCs/>
          <w:sz w:val="24"/>
          <w:szCs w:val="24"/>
          <w:lang w:val="en-US"/>
        </w:rPr>
      </w:pPr>
      <w:r>
        <w:rPr>
          <w:rFonts w:hint="default"/>
          <w:b/>
          <w:bCs/>
          <w:sz w:val="24"/>
          <w:szCs w:val="24"/>
          <w:lang w:val="en-US"/>
        </w:rPr>
        <w:t>OUTPUT:</w:t>
      </w:r>
    </w:p>
    <w:p>
      <w:pPr>
        <w:rPr>
          <w:rFonts w:hint="default"/>
          <w:b/>
          <w:bCs/>
          <w:sz w:val="24"/>
          <w:szCs w:val="24"/>
          <w:lang w:val="en-US"/>
        </w:rPr>
      </w:pPr>
    </w:p>
    <w:p>
      <w:pPr>
        <w:rPr>
          <w:rFonts w:hint="default"/>
          <w:b/>
          <w:bCs/>
          <w:sz w:val="24"/>
          <w:szCs w:val="24"/>
          <w:lang w:val="en-US"/>
        </w:rPr>
      </w:pPr>
      <w:r>
        <w:rPr>
          <w:rFonts w:hint="default"/>
          <w:b/>
          <w:bCs/>
          <w:sz w:val="24"/>
          <w:szCs w:val="24"/>
          <w:lang w:val="en-US"/>
        </w:rPr>
        <w:drawing>
          <wp:inline distT="0" distB="0" distL="114300" distR="114300">
            <wp:extent cx="3759835" cy="3578860"/>
            <wp:effectExtent l="0" t="0" r="4445" b="2540"/>
            <wp:docPr id="4" name="Picture 4" descr="Screenshot (15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Screenshot (155)"/>
                    <pic:cNvPicPr>
                      <a:picLocks noChangeAspect="1"/>
                    </pic:cNvPicPr>
                  </pic:nvPicPr>
                  <pic:blipFill>
                    <a:blip r:embed="rId6"/>
                    <a:srcRect l="5029" t="16171" r="57575" b="20570"/>
                    <a:stretch>
                      <a:fillRect/>
                    </a:stretch>
                  </pic:blipFill>
                  <pic:spPr>
                    <a:xfrm>
                      <a:off x="0" y="0"/>
                      <a:ext cx="3759835" cy="3578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b/>
          <w:bCs/>
          <w:sz w:val="24"/>
          <w:szCs w:val="24"/>
          <w:lang w:val="en-US"/>
        </w:rPr>
      </w:pPr>
    </w:p>
    <w:p>
      <w:pPr>
        <w:rPr>
          <w:rFonts w:hint="default"/>
          <w:b/>
          <w:bCs/>
          <w:sz w:val="24"/>
          <w:szCs w:val="24"/>
          <w:lang w:val="en-US"/>
        </w:rPr>
      </w:pPr>
      <w:r>
        <w:rPr>
          <w:rFonts w:hint="default"/>
          <w:b/>
          <w:bCs/>
          <w:sz w:val="24"/>
          <w:szCs w:val="24"/>
          <w:lang w:val="en-US"/>
        </w:rPr>
        <w:drawing>
          <wp:inline distT="0" distB="0" distL="114300" distR="114300">
            <wp:extent cx="3764280" cy="3403600"/>
            <wp:effectExtent l="0" t="0" r="0" b="10160"/>
            <wp:docPr id="1" name="Picture 1" descr="Screenshot (15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creenshot (156)"/>
                    <pic:cNvPicPr>
                      <a:picLocks noChangeAspect="1"/>
                    </pic:cNvPicPr>
                  </pic:nvPicPr>
                  <pic:blipFill>
                    <a:blip r:embed="rId7"/>
                    <a:srcRect l="5011" t="19962" r="57810" b="20304"/>
                    <a:stretch>
                      <a:fillRect/>
                    </a:stretch>
                  </pic:blipFill>
                  <pic:spPr>
                    <a:xfrm>
                      <a:off x="0" y="0"/>
                      <a:ext cx="3764280" cy="340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b/>
          <w:bCs/>
          <w:sz w:val="24"/>
          <w:szCs w:val="24"/>
          <w:lang w:val="en-US"/>
        </w:rPr>
      </w:pPr>
    </w:p>
    <w:p>
      <w:pPr>
        <w:rPr>
          <w:rFonts w:hint="default"/>
          <w:b/>
          <w:bCs/>
          <w:sz w:val="24"/>
          <w:szCs w:val="24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4264660" cy="3396615"/>
            <wp:effectExtent l="0" t="0" r="2540" b="1905"/>
            <wp:docPr id="5" name="Picture 5" descr="Screenshot (157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Screenshot (157)"/>
                    <pic:cNvPicPr>
                      <a:picLocks noChangeAspect="1"/>
                    </pic:cNvPicPr>
                  </pic:nvPicPr>
                  <pic:blipFill>
                    <a:blip r:embed="rId8"/>
                    <a:srcRect l="5481" t="13143" r="47660" b="26059"/>
                    <a:stretch>
                      <a:fillRect/>
                    </a:stretch>
                  </pic:blipFill>
                  <pic:spPr>
                    <a:xfrm>
                      <a:off x="0" y="0"/>
                      <a:ext cx="4264660" cy="339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4281170" cy="1746250"/>
            <wp:effectExtent l="0" t="0" r="1270" b="6350"/>
            <wp:docPr id="6" name="Picture 6" descr="Screenshot (15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Screenshot (158)"/>
                    <pic:cNvPicPr>
                      <a:picLocks noChangeAspect="1"/>
                    </pic:cNvPicPr>
                  </pic:nvPicPr>
                  <pic:blipFill>
                    <a:blip r:embed="rId9"/>
                    <a:srcRect l="5128" t="62830" r="59092" b="11225"/>
                    <a:stretch>
                      <a:fillRect/>
                    </a:stretch>
                  </pic:blipFill>
                  <pic:spPr>
                    <a:xfrm>
                      <a:off x="0" y="0"/>
                      <a:ext cx="4281170" cy="174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pStyle w:val="10"/>
        <w:keepNext w:val="0"/>
        <w:keepLines w:val="0"/>
        <w:widowControl/>
        <w:suppressLineNumbers w:val="0"/>
        <w:shd w:val="clear" w:fill="FFFFFF"/>
        <w:spacing w:before="0" w:beforeAutospacing="0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19"/>
          <w:szCs w:val="19"/>
          <w:lang w:val="en-US"/>
        </w:rPr>
      </w:pPr>
      <w:r>
        <w:rPr>
          <w:rStyle w:val="11"/>
          <w:rFonts w:hint="default" w:ascii="Segoe UI" w:hAnsi="Segoe UI" w:eastAsia="Segoe UI" w:cs="Segoe UI"/>
          <w:b/>
          <w:bCs/>
          <w:i w:val="0"/>
          <w:iCs w:val="0"/>
          <w:caps w:val="0"/>
          <w:color w:val="212529"/>
          <w:spacing w:val="0"/>
          <w:sz w:val="24"/>
          <w:szCs w:val="24"/>
          <w:shd w:val="clear" w:fill="FFFFFF"/>
        </w:rPr>
        <w:t>Explanation:</w:t>
      </w:r>
      <w:r>
        <w:rPr>
          <w:rStyle w:val="11"/>
          <w:rFonts w:hint="default" w:ascii="Segoe UI" w:hAnsi="Segoe UI" w:eastAsia="Segoe UI" w:cs="Segoe UI"/>
          <w:b/>
          <w:bCs/>
          <w:i w:val="0"/>
          <w:iCs w:val="0"/>
          <w:caps w:val="0"/>
          <w:color w:val="212529"/>
          <w:spacing w:val="0"/>
          <w:sz w:val="19"/>
          <w:szCs w:val="19"/>
          <w:shd w:val="clear" w:fill="FFFFFF"/>
        </w:rPr>
        <w:t> </w:t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19"/>
          <w:szCs w:val="19"/>
          <w:shd w:val="clear" w:fill="FFFFFF"/>
        </w:rPr>
        <w:t xml:space="preserve">Here, we have used the </w:t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19"/>
          <w:szCs w:val="19"/>
          <w:shd w:val="clear" w:fill="FFFFFF"/>
          <w:lang w:val="en-US"/>
        </w:rPr>
        <w:t>Wrapper class</w:t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19"/>
          <w:szCs w:val="19"/>
          <w:shd w:val="clear" w:fill="FFFFFF"/>
        </w:rPr>
        <w:t xml:space="preserve"> to </w:t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19"/>
          <w:szCs w:val="19"/>
          <w:shd w:val="clear" w:fill="FFFFFF"/>
          <w:lang w:val="en-US"/>
        </w:rPr>
        <w:t>convert .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jc w:val="left"/>
      </w:pPr>
      <w:r>
        <w:rPr>
          <w:rStyle w:val="11"/>
          <w:rFonts w:hint="default" w:ascii="Segoe UI" w:hAnsi="Segoe UI" w:eastAsia="Segoe UI" w:cs="Segoe UI"/>
          <w:b/>
          <w:bCs/>
          <w:i w:val="0"/>
          <w:iCs w:val="0"/>
          <w:caps w:val="0"/>
          <w:color w:val="212529"/>
          <w:spacing w:val="0"/>
          <w:sz w:val="19"/>
          <w:szCs w:val="19"/>
          <w:shd w:val="clear" w:fill="FFFFFF"/>
        </w:rPr>
        <w:t>ch</w:t>
      </w:r>
      <w:r>
        <w:rPr>
          <w:rStyle w:val="11"/>
          <w:rFonts w:hint="default" w:ascii="Segoe UI" w:hAnsi="Segoe UI" w:eastAsia="Segoe UI" w:cs="Segoe UI"/>
          <w:b/>
          <w:bCs/>
          <w:i w:val="0"/>
          <w:iCs w:val="0"/>
          <w:caps w:val="0"/>
          <w:color w:val="212529"/>
          <w:spacing w:val="0"/>
          <w:sz w:val="19"/>
          <w:szCs w:val="19"/>
          <w:shd w:val="clear" w:fill="FFFFFF"/>
          <w:lang w:val="en-US"/>
        </w:rPr>
        <w:t>oice</w:t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19"/>
          <w:szCs w:val="19"/>
          <w:shd w:val="clear" w:fill="FFFFFF"/>
        </w:rPr>
        <w:t> - specifies the operation to be performed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jc w:val="left"/>
      </w:pPr>
      <w:r>
        <w:rPr>
          <w:rStyle w:val="11"/>
          <w:rFonts w:hint="default" w:ascii="Segoe UI" w:hAnsi="Segoe UI" w:eastAsia="Segoe UI" w:cs="Segoe UI"/>
          <w:b/>
          <w:bCs/>
          <w:i w:val="0"/>
          <w:iCs w:val="0"/>
          <w:caps w:val="0"/>
          <w:color w:val="212529"/>
          <w:spacing w:val="0"/>
          <w:sz w:val="19"/>
          <w:szCs w:val="19"/>
          <w:shd w:val="clear" w:fill="FFFFFF"/>
        </w:rPr>
        <w:t>n</w:t>
      </w:r>
      <w:r>
        <w:rPr>
          <w:rStyle w:val="11"/>
          <w:rFonts w:hint="default" w:ascii="Segoe UI" w:hAnsi="Segoe UI" w:eastAsia="Segoe UI" w:cs="Segoe UI"/>
          <w:b/>
          <w:bCs/>
          <w:i w:val="0"/>
          <w:iCs w:val="0"/>
          <w:caps w:val="0"/>
          <w:color w:val="212529"/>
          <w:spacing w:val="0"/>
          <w:sz w:val="19"/>
          <w:szCs w:val="19"/>
          <w:shd w:val="clear" w:fill="FFFFFF"/>
          <w:lang w:val="en-US"/>
        </w:rPr>
        <w:t>umber</w:t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19"/>
          <w:szCs w:val="19"/>
          <w:shd w:val="clear" w:fill="FFFFFF"/>
        </w:rPr>
        <w:t>- operands to perform an operation on</w:t>
      </w:r>
    </w:p>
    <w:p>
      <w:pPr>
        <w:pStyle w:val="10"/>
        <w:keepNext w:val="0"/>
        <w:keepLines w:val="0"/>
        <w:widowControl/>
        <w:suppressLineNumbers w:val="0"/>
        <w:shd w:val="clear" w:fill="FFFFFF"/>
        <w:spacing w:before="0" w:beforeAutospacing="0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19"/>
          <w:szCs w:val="19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19"/>
          <w:szCs w:val="19"/>
          <w:shd w:val="clear" w:fill="FFFFFF"/>
        </w:rPr>
        <w:t xml:space="preserve">Here, we performed </w:t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19"/>
          <w:szCs w:val="19"/>
          <w:shd w:val="clear" w:fill="FFFFFF"/>
          <w:lang w:val="en-US"/>
        </w:rPr>
        <w:t xml:space="preserve">various conversion </w:t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19"/>
          <w:szCs w:val="19"/>
          <w:shd w:val="clear" w:fill="FFFFFF"/>
        </w:rPr>
        <w:t>.</w:t>
      </w:r>
    </w:p>
    <w:p>
      <w:pPr>
        <w:pStyle w:val="10"/>
        <w:keepNext w:val="0"/>
        <w:keepLines w:val="0"/>
        <w:widowControl/>
        <w:suppressLineNumbers w:val="0"/>
        <w:shd w:val="clear" w:fill="FFFFFF"/>
        <w:spacing w:before="0" w:beforeAutospacing="0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19"/>
          <w:szCs w:val="19"/>
          <w:shd w:val="clear" w:fill="FFFFFF"/>
        </w:rPr>
        <w:t xml:space="preserve">By using this </w:t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19"/>
          <w:szCs w:val="19"/>
          <w:shd w:val="clear" w:fill="FFFFFF"/>
          <w:lang w:val="en-US"/>
        </w:rPr>
        <w:t xml:space="preserve">Converter </w:t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19"/>
          <w:szCs w:val="19"/>
          <w:shd w:val="clear" w:fill="FFFFFF"/>
        </w:rPr>
        <w:t xml:space="preserve"> program we can perform multipl</w:t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19"/>
          <w:szCs w:val="19"/>
          <w:shd w:val="clear" w:fill="FFFFFF"/>
          <w:lang w:val="en-US"/>
        </w:rPr>
        <w:t>e conversions</w:t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19"/>
          <w:szCs w:val="19"/>
          <w:shd w:val="clear" w:fill="FFFFFF"/>
        </w:rPr>
        <w:t xml:space="preserve"> at once. After completion, we can exit with the exit operation.</w:t>
      </w:r>
    </w:p>
    <w:p>
      <w:pPr>
        <w:pStyle w:val="10"/>
        <w:keepNext w:val="0"/>
        <w:keepLines w:val="0"/>
        <w:widowControl/>
        <w:suppressLineNumbers w:val="0"/>
        <w:shd w:val="clear" w:fill="FFFFFF"/>
        <w:spacing w:before="0" w:beforeAutospacing="0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19"/>
          <w:szCs w:val="19"/>
          <w:lang w:val="en-US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19"/>
          <w:szCs w:val="19"/>
          <w:shd w:val="clear" w:fill="FFFFFF"/>
        </w:rPr>
        <w:t>And this is all about the</w:t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19"/>
          <w:szCs w:val="19"/>
          <w:shd w:val="clear" w:fill="FFFFFF"/>
          <w:lang w:val="en-US"/>
        </w:rPr>
        <w:t xml:space="preserve"> BCD Converter using Wrapper class in JAVA</w:t>
      </w:r>
      <w:bookmarkStart w:id="0" w:name="_GoBack"/>
      <w:bookmarkEnd w:id="0"/>
    </w:p>
    <w:p>
      <w:pPr>
        <w:rPr>
          <w:rFonts w:hint="default"/>
          <w:lang w:val="en-US"/>
        </w:rPr>
      </w:pPr>
    </w:p>
    <w:sectPr>
      <w:pgSz w:w="12240" w:h="15840"/>
      <w:pgMar w:top="1440" w:right="1440" w:bottom="1440" w:left="144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Robo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 w:tentative="0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 w:tentative="0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 w:tentative="0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 w:tentative="0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 w:tentative="0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 w:tentative="0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 w:tentative="0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 w:tentative="0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>
    <w:nsid w:val="4CC45591"/>
    <w:multiLevelType w:val="multilevel"/>
    <w:tmpl w:val="4CC4559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5"/>
  </w:compat>
  <w:rsids>
    <w:rsidRoot w:val="00000000"/>
    <w:rsid w:val="4FA052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styleId="11">
    <w:name w:val="Strong"/>
    <w:basedOn w:val="8"/>
    <w:qFormat/>
    <w:uiPriority w:val="0"/>
    <w:rPr>
      <w:b/>
      <w:bCs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25</TotalTime>
  <ScaleCrop>false</ScaleCrop>
  <LinksUpToDate>false</LinksUpToDate>
  <Application>WPS Office_11.2.0.10078_F1E327BC-269C-435d-A152-05C5408002CA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2021-06-02T15:10:45Z</dcterms:created>
  <dc:creator>19121</dc:creator>
  <cp:lastModifiedBy>Supriya bauddh</cp:lastModifiedBy>
  <dcterms:modified xsi:type="dcterms:W3CDTF">2021-06-02T15:44:30Z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